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RM6278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GRgTl1fQxkNDWgMGuG1WOFSLOA==">AMUW2mVTPAETIUDAKQ2u5PJH1RRLcUL98W2wzBi1tElxqGSADng2fwoy9k+LXuqDnqz1+sBrxsGAFLyRdJF0mGZvP7MHwRFPBLqrX6LQueBYtnnXYGQ8AneD549imqHAGtf3YlkjjtUeENo+72l6ShfFD4IPjaokHQ==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